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63" w:rsidRPr="00662A00" w:rsidRDefault="00E45963" w:rsidP="00C865B7">
      <w:pPr>
        <w:pStyle w:val="NoSpacing"/>
        <w:jc w:val="both"/>
      </w:pPr>
      <w:r w:rsidRPr="00662A00">
        <w:t xml:space="preserve">Na temelju članka 18. stavak 3. Zakona o javnoj nabavi („Narodne novine“ broj 90/11, 83/13 i 143/13) i članka </w:t>
      </w:r>
      <w:r>
        <w:t>58.</w:t>
      </w:r>
      <w:r w:rsidRPr="00662A00">
        <w:t xml:space="preserve"> Statuta  </w:t>
      </w:r>
      <w:r>
        <w:t>Osnovne škole Dragutina Lermana, Brestovac, ravnatelj dana</w:t>
      </w:r>
      <w:r w:rsidRPr="00662A00">
        <w:t xml:space="preserve"> </w:t>
      </w:r>
      <w:r>
        <w:t>12. 05.2014.</w:t>
      </w:r>
      <w:r w:rsidRPr="00662A00">
        <w:t xml:space="preserve"> godine, donosi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CE1ED3" w:rsidRDefault="00E45963" w:rsidP="00C865B7">
      <w:pPr>
        <w:pStyle w:val="NoSpacing"/>
        <w:ind w:left="3540"/>
        <w:rPr>
          <w:rFonts w:ascii="Times New Roman" w:hAnsi="Times New Roman" w:cs="Times New Roman"/>
          <w:b/>
          <w:bCs/>
          <w:sz w:val="24"/>
          <w:szCs w:val="24"/>
        </w:rPr>
      </w:pPr>
      <w:r w:rsidRPr="00B71FBF">
        <w:rPr>
          <w:rFonts w:ascii="Times New Roman" w:hAnsi="Times New Roman" w:cs="Times New Roman"/>
          <w:sz w:val="24"/>
          <w:szCs w:val="24"/>
        </w:rPr>
        <w:t xml:space="preserve">    </w:t>
      </w:r>
      <w:r w:rsidRPr="00CE1ED3">
        <w:rPr>
          <w:rFonts w:ascii="Times New Roman" w:hAnsi="Times New Roman" w:cs="Times New Roman"/>
          <w:b/>
          <w:bCs/>
          <w:sz w:val="24"/>
          <w:szCs w:val="24"/>
        </w:rPr>
        <w:t>PRAVILNIK</w:t>
      </w:r>
    </w:p>
    <w:p w:rsidR="00E45963" w:rsidRPr="00CE1ED3" w:rsidRDefault="00E45963" w:rsidP="00C865B7">
      <w:pPr>
        <w:pStyle w:val="NoSpacing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E1ED3">
        <w:rPr>
          <w:rFonts w:ascii="Times New Roman" w:hAnsi="Times New Roman" w:cs="Times New Roman"/>
          <w:b/>
          <w:bCs/>
          <w:sz w:val="24"/>
          <w:szCs w:val="24"/>
        </w:rPr>
        <w:t xml:space="preserve">O PROVEDBI POSTUPAKA NABAVE BAGATELNE VRIJEDNOSTI </w:t>
      </w:r>
      <w:r>
        <w:rPr>
          <w:rFonts w:ascii="Times New Roman" w:hAnsi="Times New Roman" w:cs="Times New Roman"/>
          <w:b/>
          <w:bCs/>
          <w:sz w:val="24"/>
          <w:szCs w:val="24"/>
        </w:rPr>
        <w:t>U OSNOVNOJ ŠKOLI DRAGUTINA LERMANA IZ BRESTOVCA</w:t>
      </w:r>
    </w:p>
    <w:p w:rsidR="00E45963" w:rsidRPr="00CE1ED3" w:rsidRDefault="00E45963" w:rsidP="00C865B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5963" w:rsidRPr="00CE1ED3" w:rsidRDefault="00E45963" w:rsidP="00C865B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1ED3">
        <w:rPr>
          <w:rFonts w:ascii="Times New Roman" w:hAnsi="Times New Roman" w:cs="Times New Roman"/>
          <w:b/>
          <w:bCs/>
          <w:sz w:val="24"/>
          <w:szCs w:val="24"/>
        </w:rPr>
        <w:t>OPĆE ODREDBE</w:t>
      </w:r>
    </w:p>
    <w:p w:rsidR="00E45963" w:rsidRPr="00B71FBF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Članak 1.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U svrhu poštivanja osnovnih načela javne nabave te zakonitog, namjenskog i svrhovitog trošenja proračunskih sredstava, ovim se Pravilnikom uređuje postupak koji prethodi stvaranju ugovornog odnosa za nabavu robe, radova i usluga, procijenjene vrijednosti do 200.000,00 kuna za nabavu roba i usluga, odnosno 500.000,00 kuna za nabavu radova (u daljnjem tekstu: nabava bagatelne vrijednosti) za koje sukladno odredbama Zakona o javnoj nabavi ne postoji obveza provedbe postupaka javne nabave.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U provedbi postupaka nabave robe, radova i usluga osim ovog Pravilnika, obvezno je primjenjivati i druge važeće zakonske i podzakonske akte, kao i interne akte, a koji se odnose na pojedini predmet nabave u smislu posebnih zakona (npr. Zakon o obveznim odnosima, Zakon o prostornom uređenju i gradnji i dr.)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CE1ED3" w:rsidRDefault="00E45963" w:rsidP="00C865B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1ED3">
        <w:rPr>
          <w:rFonts w:ascii="Times New Roman" w:hAnsi="Times New Roman" w:cs="Times New Roman"/>
          <w:b/>
          <w:bCs/>
          <w:sz w:val="24"/>
          <w:szCs w:val="24"/>
        </w:rPr>
        <w:t>SPRJEČAVANJE SUKOBA INTERESA</w:t>
      </w:r>
    </w:p>
    <w:p w:rsidR="00E45963" w:rsidRPr="00CE1ED3" w:rsidRDefault="00E45963" w:rsidP="00C865B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5963" w:rsidRPr="00662A00" w:rsidRDefault="00E45963" w:rsidP="00C865B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Članak 2.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O sukobu interesa na odgovarajući se način primjenjuju odredbe  Zakona o javnoj nabavi.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CE1ED3" w:rsidRDefault="00E45963" w:rsidP="00C865B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1ED3">
        <w:rPr>
          <w:rFonts w:ascii="Times New Roman" w:hAnsi="Times New Roman" w:cs="Times New Roman"/>
          <w:b/>
          <w:bCs/>
          <w:sz w:val="24"/>
          <w:szCs w:val="24"/>
        </w:rPr>
        <w:t>POKRETANJE I  PRIPREMA  POSTUPKA NABAVE BAGATELNE VRIJEDNOSTI</w:t>
      </w:r>
    </w:p>
    <w:p w:rsidR="00E45963" w:rsidRPr="00662A00" w:rsidRDefault="00E45963" w:rsidP="00C865B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Članak 3.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Pripremu i provedbu postupaka nabave bagatelne vrijednosti jednake ili veće od 70.000,00 kuna provode ovlašteni predstavnici naručitelja koje </w:t>
      </w:r>
      <w:r>
        <w:rPr>
          <w:rFonts w:ascii="Times New Roman" w:hAnsi="Times New Roman" w:cs="Times New Roman"/>
          <w:sz w:val="24"/>
          <w:szCs w:val="24"/>
        </w:rPr>
        <w:t>imenuje ravnatelj</w:t>
      </w:r>
      <w:r w:rsidRPr="00662A00">
        <w:rPr>
          <w:rFonts w:ascii="Times New Roman" w:hAnsi="Times New Roman" w:cs="Times New Roman"/>
          <w:sz w:val="24"/>
          <w:szCs w:val="24"/>
        </w:rPr>
        <w:t xml:space="preserve"> internom odlukom, te određuje njihove obveze i ovlasti u postupku nabave bagatelne vrijednosti.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Obveze i ovlasti ovlaštenih predstavnika naručitelja su:</w:t>
      </w:r>
    </w:p>
    <w:p w:rsidR="00E45963" w:rsidRPr="00662A00" w:rsidRDefault="00E45963" w:rsidP="00C865B7">
      <w:pPr>
        <w:pStyle w:val="NoSpacing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- priprema  postupka  nabave  bagatelne  vrijednosti:  dogovor  oko  uvjeta  vezanih  uz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       predmet  nabave,  potrebnog  sadržaja  dokumentacije/uputa  za  prikupljanje  ponuda, 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       tehničkih  specifikacija,  ponudbenih  troškovnika  i  ostalih  dokumenata  vezanih  uz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       predmetnu nabavu, </w:t>
      </w:r>
    </w:p>
    <w:p w:rsidR="00E45963" w:rsidRPr="00662A00" w:rsidRDefault="00E45963" w:rsidP="00C865B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provedba postupka nabave bagatelne vrijednosti: slanje Poziva na dostavu ponuda gospodarskim subjektima na dokaziv način, slanje i objava Poziva na dostavu ponuda na web stranici naručitelja, otvaranje pristiglih ponuda, sastavljanje zapisnika o otvaranju, pregledu i ocjena ponuda, rangiranje ponuda sukladno kriteriju za odabir ponuda, prijedlog za odabir najpovoljnije ponude sukladno kriteriju za odabir i uvjetima propisanim dokumentacijom/uputama za prikupljanje ponuda ili poništenje postupka.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U pripremi i provedbi postupka nabave bagatelne vrijednosti iznad 70.000,00 kuna procijenjene vrijednosti  moraju sudjelovati najmanje 3 (tri) ovlaštena predstavnika naručitelja. 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Pripremu i provedbu nabave bagatelne vrijednosti jednake ili veće od 20.000,00 kuna, a manje od 70.000,00 kuna provode službenici upravnih tijela po  nalogu nadležnog pročelnika, prema Planu nabave naručitelja.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Priprema i provedba nabave bagatelne vrijednosti do 20.000,00 kuna provodi se sukladno članku 6. ovog Pravilnika.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Članak 4.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Nabava bagatelne vrijednosti jednake ili veće od 70.000,00 kuna </w:t>
      </w:r>
      <w:r>
        <w:rPr>
          <w:rFonts w:ascii="Times New Roman" w:hAnsi="Times New Roman" w:cs="Times New Roman"/>
          <w:sz w:val="24"/>
          <w:szCs w:val="24"/>
        </w:rPr>
        <w:t>započinje danom donošenja Odluke</w:t>
      </w:r>
      <w:r w:rsidRPr="00662A00">
        <w:rPr>
          <w:rFonts w:ascii="Times New Roman" w:hAnsi="Times New Roman" w:cs="Times New Roman"/>
          <w:sz w:val="24"/>
          <w:szCs w:val="24"/>
        </w:rPr>
        <w:t xml:space="preserve"> o početku postupka nabave bagatelne vrijednosti.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Odgovorna osoba naručitelja donosi Odluku o početku postupka nabave bagatelne vrijednosti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jednake ili veće od 70.000,00 kuna, koja obavezno sadrži:</w:t>
      </w:r>
    </w:p>
    <w:p w:rsidR="00E45963" w:rsidRPr="00662A00" w:rsidRDefault="00E45963" w:rsidP="00C865B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naziv predmeta nabave,</w:t>
      </w:r>
    </w:p>
    <w:p w:rsidR="00E45963" w:rsidRPr="00662A00" w:rsidRDefault="00E45963" w:rsidP="00C865B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procijenjenu vrijednosti nabave,</w:t>
      </w:r>
    </w:p>
    <w:p w:rsidR="00E45963" w:rsidRPr="00662A00" w:rsidRDefault="00E45963" w:rsidP="00C865B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podatke o osobama koje provode postupak,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te može sadržavati i podatke o ponuditeljima kojima će se uputiti poziv na dostavu ponude te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ostale bitne podatke.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CE1ED3" w:rsidRDefault="00E45963" w:rsidP="00C865B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1ED3">
        <w:rPr>
          <w:rFonts w:ascii="Times New Roman" w:hAnsi="Times New Roman" w:cs="Times New Roman"/>
          <w:b/>
          <w:bCs/>
          <w:sz w:val="24"/>
          <w:szCs w:val="24"/>
        </w:rPr>
        <w:t>PROVEDBA POSTUPKA NABAVE BAGATELNE VRIJEDNOSTI ČIJA JE PROCIJENJENA VRIJEDNOSTI MANJA OD 20.000,00 KUNA</w:t>
      </w:r>
    </w:p>
    <w:p w:rsidR="00E45963" w:rsidRPr="00662A00" w:rsidRDefault="00E45963" w:rsidP="00C865B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Članak 5.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Nabava radova, roba i usluga procijenjene vrijednosti manje od 20.000,00 kuna, provodi se izdavanjem narudžbenice jednom gospodarskom subjektu po vlastitom izboru ili prihvaćanjem dane  ponude. 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Narudžbenica </w:t>
      </w:r>
      <w:r>
        <w:rPr>
          <w:rFonts w:ascii="Times New Roman" w:hAnsi="Times New Roman" w:cs="Times New Roman"/>
          <w:sz w:val="24"/>
          <w:szCs w:val="24"/>
        </w:rPr>
        <w:t>u pravilu</w:t>
      </w:r>
      <w:r w:rsidRPr="00662A00">
        <w:rPr>
          <w:rFonts w:ascii="Times New Roman" w:hAnsi="Times New Roman" w:cs="Times New Roman"/>
          <w:sz w:val="24"/>
          <w:szCs w:val="24"/>
        </w:rPr>
        <w:t xml:space="preserve"> sadrži podatke o: 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</w:rPr>
        <w:t>školi</w:t>
      </w:r>
      <w:r w:rsidRPr="00662A00">
        <w:rPr>
          <w:rFonts w:ascii="Times New Roman" w:hAnsi="Times New Roman" w:cs="Times New Roman"/>
          <w:sz w:val="24"/>
          <w:szCs w:val="24"/>
        </w:rPr>
        <w:t xml:space="preserve"> koja izdaje narudžbenicu, </w:t>
      </w:r>
    </w:p>
    <w:p w:rsidR="00E45963" w:rsidRPr="00BB59DF" w:rsidRDefault="00E45963" w:rsidP="00C865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59DF">
        <w:rPr>
          <w:rFonts w:ascii="Times New Roman" w:hAnsi="Times New Roman" w:cs="Times New Roman"/>
          <w:sz w:val="24"/>
          <w:szCs w:val="24"/>
        </w:rPr>
        <w:t xml:space="preserve">2. vrsti roba/radova/usluga koje se nabavljaju uz detaljnu specifikaciju jedinica mjere, količina,  jediničnih cijena te ukupnih cijena, 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3.  roku i mjestu isporuke, načinu i roku plaćanja,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4.  gospodarskom subjektu-dobavljaču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5.  te potpis i pečat ovlaštene osobe, 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Narudžbenica se  popunjava minimalno u </w:t>
      </w:r>
      <w:r>
        <w:rPr>
          <w:rFonts w:ascii="Times New Roman" w:hAnsi="Times New Roman" w:cs="Times New Roman"/>
          <w:sz w:val="24"/>
          <w:szCs w:val="24"/>
        </w:rPr>
        <w:t>tri</w:t>
      </w:r>
      <w:r w:rsidRPr="00662A0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62A00">
        <w:rPr>
          <w:rFonts w:ascii="Times New Roman" w:hAnsi="Times New Roman" w:cs="Times New Roman"/>
          <w:sz w:val="24"/>
          <w:szCs w:val="24"/>
        </w:rPr>
        <w:t>) primjerka od kojih jedan ide dobavljaču, a jedan se odlaže uz račun izdan na temelju narudžbenice.</w:t>
      </w: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Narudžbenicu potpisuje </w:t>
      </w:r>
      <w:r>
        <w:rPr>
          <w:rFonts w:ascii="Times New Roman" w:hAnsi="Times New Roman" w:cs="Times New Roman"/>
          <w:sz w:val="24"/>
          <w:szCs w:val="24"/>
        </w:rPr>
        <w:t xml:space="preserve">ravnatelj ili osoba koju on ovlasti. </w:t>
      </w: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45963" w:rsidRPr="00CE1ED3" w:rsidRDefault="00E45963" w:rsidP="00C865B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1ED3">
        <w:rPr>
          <w:rFonts w:ascii="Times New Roman" w:hAnsi="Times New Roman" w:cs="Times New Roman"/>
          <w:b/>
          <w:bCs/>
          <w:sz w:val="24"/>
          <w:szCs w:val="24"/>
        </w:rPr>
        <w:t>PROVEDBA POSTUPKA NABAVE BAGATELNE VRIJEDNOSTI ČIJA JE PROCIJENJENA VRIJEDNOST JEDNAKA ILI VEĆA OD 20.000,00 KUNA, A MANJA OD 70.000,00 KUNA</w:t>
      </w:r>
    </w:p>
    <w:p w:rsidR="00E45963" w:rsidRPr="00662A00" w:rsidRDefault="00E45963" w:rsidP="00C865B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Članak 6.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Nabavu radova, roba i usluga procijenjene vrijednosti jednake ili veće od 20.000,00 kuna, a manja od 70.000,00 kuna, naručitelj provodi pozivom na dostavu ponuda od najmanje 3 (tri) gospodarska subjekta po vlastitom izboru.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Poziv na dostavu ponuda upućuje se na način koji omogućuje dokazivanje da je isti zaprimljen od strane gospodarskog subjekta (dostavnica, povratnica, izvješće o uspješnom slanju telefaksom, potvrda e-mailom).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Poziv na dostavu ponuda </w:t>
      </w:r>
      <w:r>
        <w:rPr>
          <w:rFonts w:ascii="Times New Roman" w:hAnsi="Times New Roman" w:cs="Times New Roman"/>
          <w:sz w:val="24"/>
          <w:szCs w:val="24"/>
        </w:rPr>
        <w:t>u pravilu sadrži</w:t>
      </w:r>
      <w:r w:rsidRPr="00662A00">
        <w:rPr>
          <w:rFonts w:ascii="Times New Roman" w:hAnsi="Times New Roman" w:cs="Times New Roman"/>
          <w:sz w:val="24"/>
          <w:szCs w:val="24"/>
        </w:rPr>
        <w:t>: naziv javnog naručitelja, opis predmeta nabave, troškovnik, procijenjenu vrijednost nabave, kriterij za odabir ponude, uvjete i zahtjeve koje ponuditelji trebaju ispuniti (ako se traži), rok za dostavu ponude i način dostavljanja ponuda, kontakt osobu, broj telefona i adresu elektroničke pošte.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Rok za dostavu ponuda ne smije biti duži od 8 dana od dana upućivanja poziva.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Za odabir ponude je dovoljna jedna (1) pristigla ponuda koja udovoljava svim traženim uvjetima naručitelja.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Obavijest o odabiru ili ne odabiru ponude naručitelj je obvezan bez odgode istovremeno dostaviti svakom ponuditelju na dokaziv način (dostavnica, povratnica, izvješće o uspješnom slanju telefaksom, potvrda e-mailom) u primjerenom roku.  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Nabava bagatelne vrijednosti jednake ili veće od 20.000,00 kuna, a manja od 70.000,00 kuna, završava izdavanjem narudžbenice, prihvaćanjem ponude ili zaključivanjem ugovora s odabranim gospodarskim subjektom.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Narudžbenicu potpisuje pročelnik pojedinog upravnog tijela u kojem se nabava izvršava. U pojedinim slučajevima narudžbenicu potpisuju izabrani dužnosnici.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Ugovor potpisuje </w:t>
      </w:r>
      <w:r>
        <w:rPr>
          <w:rFonts w:ascii="Times New Roman" w:hAnsi="Times New Roman" w:cs="Times New Roman"/>
          <w:sz w:val="24"/>
          <w:szCs w:val="24"/>
        </w:rPr>
        <w:t>ravnatelj</w:t>
      </w:r>
      <w:r w:rsidRPr="00662A00">
        <w:rPr>
          <w:rFonts w:ascii="Times New Roman" w:hAnsi="Times New Roman" w:cs="Times New Roman"/>
          <w:sz w:val="24"/>
          <w:szCs w:val="24"/>
        </w:rPr>
        <w:t>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Iznimno, ovisno o prirodi predmeta nabave i razini tržišnog natjecanja, poziv na dostavu ponuda može se uputiti najmanje 1 (jednom) gospodarskom subjektu, u slučajevima:</w:t>
      </w:r>
    </w:p>
    <w:p w:rsidR="00E45963" w:rsidRPr="00662A00" w:rsidRDefault="00E45963" w:rsidP="00C865B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kad to zahtijevaju tehnički ili umjetnički razlozi, kod zaštite isključivih prava i na 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       temelju isključivih prava na temelju posebnih Zakona i dr. propisa,</w:t>
      </w:r>
    </w:p>
    <w:p w:rsidR="00E45963" w:rsidRPr="00662A00" w:rsidRDefault="00E45963" w:rsidP="00C865B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kod hotelskih i restoranskih usluga, odvjetničkih usluga, javnobilježničkih usluga,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       zdravstvenih usluga, socijalnih usluga, usluga obrazovanja, konzultantskih usluga,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       konzervatorskih usluga, usluga vještaka, usluga tekućeg održavanja skloništa  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       kod kojih je uvjet da ponuditelj posjeduje ovlaštenje za obavljanje poslova,</w:t>
      </w:r>
    </w:p>
    <w:p w:rsidR="00E45963" w:rsidRPr="00662A00" w:rsidRDefault="00E45963" w:rsidP="00C865B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kada je to potrebno zbog obavljanja usluga ili radova na dovršenju započetih,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       a povezanih funkcionalnih ili prostornih cjelina,</w:t>
      </w:r>
    </w:p>
    <w:p w:rsidR="00E45963" w:rsidRPr="00662A00" w:rsidRDefault="00E45963" w:rsidP="00C865B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kao i u slučaju provedbe nabave koja zahtijeva žurnost te u ostalim slučajevima po Odluci naručitelja.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CE1ED3" w:rsidRDefault="00E45963" w:rsidP="00C865B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1ED3">
        <w:rPr>
          <w:rFonts w:ascii="Times New Roman" w:hAnsi="Times New Roman" w:cs="Times New Roman"/>
          <w:b/>
          <w:bCs/>
          <w:sz w:val="24"/>
          <w:szCs w:val="24"/>
        </w:rPr>
        <w:t>PROVEDBA POSTUPKA NABAVE BAGATELNE VRIJEDNOSTI ČIJA JE PROCIJENJENA VRIJEDNOST JEDNAKA ILI VEĆA OD 70.000,00 KUNA, A MANJA OD 200.000,00 (500.000,00) KUNA</w:t>
      </w:r>
    </w:p>
    <w:p w:rsidR="00E45963" w:rsidRPr="00CE1ED3" w:rsidRDefault="00E45963" w:rsidP="00C865B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5963" w:rsidRPr="00662A00" w:rsidRDefault="00E45963" w:rsidP="00C865B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Članak 7.</w:t>
      </w:r>
    </w:p>
    <w:p w:rsidR="00E45963" w:rsidRPr="00662A00" w:rsidRDefault="00E45963" w:rsidP="00C865B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Nabavu radova, roba i usluga procijenjene vrijednosti jednake ili veće od 70.000,00 kuna, a manja od 200.000,00 kuna za nabavu robu i usluga odnosno do 500.000,00 kuna za radove, naručitelj provodi pozivom na dostavu ponuda od najmanje 3 (tri) gospodarska subjekta po vlastitom izboru. Poziv na dostavu ponuda upućuje se na način koji omogućuje dokazivanje da je isti zaprimljen od strane gospodarskog subjekta (dostavnica, povratnica, izvješće o uspješnom slanju telefaksom, potvrda e-mailom).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Istodobno s pozivom za dostavu ponuda naručitelj može poziv za dostavu ponuda objaviti na svojim internetskim stranicama. Poziv mora biti dostupan na internetskim stranicama najmanje 30 dana od dana njegove objave.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Poziv na dostavu ponuda </w:t>
      </w:r>
      <w:r>
        <w:rPr>
          <w:rFonts w:ascii="Times New Roman" w:hAnsi="Times New Roman" w:cs="Times New Roman"/>
          <w:sz w:val="24"/>
          <w:szCs w:val="24"/>
        </w:rPr>
        <w:t>u pravilu sadrži</w:t>
      </w:r>
      <w:r w:rsidRPr="00662A00">
        <w:rPr>
          <w:rFonts w:ascii="Times New Roman" w:hAnsi="Times New Roman" w:cs="Times New Roman"/>
          <w:sz w:val="24"/>
          <w:szCs w:val="24"/>
        </w:rPr>
        <w:t>: naziv javnog naručitelja, opis predmeta nabave i troškovnik,</w:t>
      </w:r>
      <w:r>
        <w:rPr>
          <w:rFonts w:ascii="Times New Roman" w:hAnsi="Times New Roman" w:cs="Times New Roman"/>
          <w:sz w:val="24"/>
          <w:szCs w:val="24"/>
        </w:rPr>
        <w:t xml:space="preserve"> evidencijski broj nabave,</w:t>
      </w:r>
      <w:r w:rsidRPr="00662A00">
        <w:rPr>
          <w:rFonts w:ascii="Times New Roman" w:hAnsi="Times New Roman" w:cs="Times New Roman"/>
          <w:sz w:val="24"/>
          <w:szCs w:val="24"/>
        </w:rPr>
        <w:t xml:space="preserve"> procijenjenu vrijednost nabave, kriterij za odabir ponude, uvjete i zahtjeve koje ponuditelji trebaju ispuniti (ako se traži), rok za dostavu ponude (datum i vrijeme), način dostavljanja ponuda, adresu na koje se ponude dostavljaju, internetsku adresu ili adresu na kojoj se može preuzeti dodatna dokumentacija ako je potrebno, kontakt osobu, broj telefona i adresu elektroničke pošte, datum objave poziva na internetskim stranicama.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Rok  za  dostavu  ponuda  ne  smije  biti  duži  od  15  dana  od  dana  upućivanja  odnosno objavljivanja poziva za dostavu ponuda.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Za odabir ponude je dovoljna jedna (1) pristigla ponuda koja udovoljava svim traženim uvjetima naručitelja.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Iznimno, ovisno o prirodi predmeta nabave i razini tržišnog natjecanja, poziv na dostavu ponuda može se uputiti najmanje 1 (jednom) gospodarskom subjektu, u slučajevima: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  -    kad to zahtijevaju tehnički ili umjetnički razlozi, kod zaštite isključivih prava i na temelju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       isključivih prava na temelju posebnih Zakona i dr. propisa,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 -     kod hotelskih i restoranskih usluga, odvjetničkih usluga, javnobilježničkih usluga,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       zdravstvenih usluga, socijalnih usluga, usluga obrazovanja, konzultantskih usluga,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       konzervatorskih usluga, usluga vještaka, usluga tekućeg održavanja skloništa  kod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       kojih je uvjet da ponuditelj posjeduje ovlaštenje za obavljanje poslova,</w:t>
      </w:r>
    </w:p>
    <w:p w:rsidR="00E45963" w:rsidRPr="00662A00" w:rsidRDefault="00E45963" w:rsidP="00C865B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kada je to potrebno zbog obavljanja usluga ili radova na dovršenju započetih, a povezanih funkcionalnih ili prostornih cjelina,</w:t>
      </w:r>
    </w:p>
    <w:p w:rsidR="00E45963" w:rsidRPr="00662A00" w:rsidRDefault="00E45963" w:rsidP="00C865B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kao i u slučaju provedbe nabave koja zahtijeva žurnost te u ostalim slučajevima po Odluci naručitelja.</w:t>
      </w: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Poziv na dostavu ponuda koji se upućuje najmanje 1 (jednom) gospodarskom subjektu u iznimnim slučajevima iz prethodnog stavka ovog članka ne objavljuje se na internetskim stranicama naručitelja.</w:t>
      </w: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963" w:rsidRPr="00CE1ED3" w:rsidRDefault="00E45963" w:rsidP="00C865B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1ED3">
        <w:rPr>
          <w:rFonts w:ascii="Times New Roman" w:hAnsi="Times New Roman" w:cs="Times New Roman"/>
          <w:b/>
          <w:bCs/>
          <w:sz w:val="24"/>
          <w:szCs w:val="24"/>
        </w:rPr>
        <w:t>RAZLOZI ISKLJUČENJA, UVJETI SPOSOBNOSTI I JAMSTVA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Default="00E45963" w:rsidP="00C865B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Članak 8.</w:t>
      </w:r>
    </w:p>
    <w:p w:rsidR="00E45963" w:rsidRPr="00662A00" w:rsidRDefault="00E45963" w:rsidP="00C865B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Za nabave bagatelne vrijednosti jednake ili veće od 20.000,00 kuna, Naručitelj može u pozivu za dostavu ponuda odrediti razloge isključenja i uvjete sposobnosti ponuditelja uz shodnu primjenu članka 67. do članka 73. Zakona o javnoj nabavi, te u tom slučaju svi dokumenti koje naručitelj traži ponuditelji mogu dostaviti u neovjerenoj preslici. Neovjerenom preslikom smatra se i neovjereni ispis elektroničke isprave.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Članak 9.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Za nabave bagatelne vrijednosti jednake ili veće od 20.000,00 kuna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62A00">
        <w:rPr>
          <w:rFonts w:ascii="Times New Roman" w:hAnsi="Times New Roman" w:cs="Times New Roman"/>
          <w:sz w:val="24"/>
          <w:szCs w:val="24"/>
        </w:rPr>
        <w:t xml:space="preserve"> Naručitelj u postupku nabave bagatelne vrijednosti može od gospodarskih subjekata tražiti jamstvo za ozbiljnost ponude, jamstvo za uredno ispunjenje ugovora, jamstvo za otklanjanje nedostataka u jamstvenom roku i jamstvo o osiguranju za pokriće odgovornosti iz djelatnosti na koje se na odgovarajući način primjenjuju odredbe Zakona o javnoj nabavi.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CE1ED3" w:rsidRDefault="00E45963" w:rsidP="00C865B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1ED3">
        <w:rPr>
          <w:rFonts w:ascii="Times New Roman" w:hAnsi="Times New Roman" w:cs="Times New Roman"/>
          <w:b/>
          <w:bCs/>
          <w:sz w:val="24"/>
          <w:szCs w:val="24"/>
        </w:rPr>
        <w:t>ZAPRIMANJE, IZRADA I DOSTAVA PONUDA</w:t>
      </w:r>
    </w:p>
    <w:p w:rsidR="00E45963" w:rsidRPr="00662A00" w:rsidRDefault="00E45963" w:rsidP="00C865B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Članak 10.</w:t>
      </w:r>
    </w:p>
    <w:p w:rsidR="00E45963" w:rsidRPr="00662A00" w:rsidRDefault="00E45963" w:rsidP="00C865B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Za nabave bagatelne vrijednosti jednake ili veće od 70.000,00 kuna na odredbe o zaprimanju dostavljenih ponuda i na odredbe o sadržaju i načinu izrade te načinu dostave ponuda na odgovarajući se način primjenjuju odredbe Zakona o javnoj nabavi i Uredbe o načinu izrade i postupanju s dokumentacijom za nadmetanje i ponudama.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Za nabave bagatelne vrijednosti do 70.000,00 kuna ponude se zaprimaju na dokaziv način (e-</w:t>
      </w: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mail, fax, osobna dostava, poštom i sl.).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CE1ED3" w:rsidRDefault="00E45963" w:rsidP="00C865B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1ED3">
        <w:rPr>
          <w:rFonts w:ascii="Times New Roman" w:hAnsi="Times New Roman" w:cs="Times New Roman"/>
          <w:b/>
          <w:bCs/>
          <w:sz w:val="24"/>
          <w:szCs w:val="24"/>
        </w:rPr>
        <w:t>OTVARANJE, PREGLED I OCJENA PONUDA</w:t>
      </w:r>
    </w:p>
    <w:p w:rsidR="00E45963" w:rsidRPr="00662A00" w:rsidRDefault="00E45963" w:rsidP="00C865B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Članak 11.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Otvaranje ponuda obavlja se kod svih postupaka nabava bagatelne vrijednosti jednake ili veće od 70.000,00 kuna. Otvaranje ponuda može biti  javno.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Kod postupaka nabava bagatelne vrijednosti iz stavka 1. ovog članka najmanje 2 (dva) ovlaštena predstavnika, otvaraju i pregledavaju ponude u roku od 3 (tri) dana od isteka roka za dostavu ponuda i o tome sastavljaju zapisnik.</w:t>
      </w: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U slučaju odbijanja ponuda odgovarajuće se primjenjuje odredbe Zakona o javnoj nabavi. Ovlašteni predstavnici naručitelja pregledavaju i ocjenjuju ponude na temelju uvjeta i zahtjeva iz poziva na dostavu ponuda.</w:t>
      </w: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963" w:rsidRPr="00CE1ED3" w:rsidRDefault="00E45963" w:rsidP="00C865B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1ED3">
        <w:rPr>
          <w:rFonts w:ascii="Times New Roman" w:hAnsi="Times New Roman" w:cs="Times New Roman"/>
          <w:b/>
          <w:bCs/>
          <w:sz w:val="24"/>
          <w:szCs w:val="24"/>
        </w:rPr>
        <w:t>KRITERIJ ZA ODABIR PONUDE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963" w:rsidRPr="00662A00" w:rsidRDefault="00E45963" w:rsidP="00C865B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Članak 12.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Kriterij za odabir ponude je najniža cijena ili ekonomski najpovoljnija ponuda.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Ukoliko je kriterij odabira ekonomski najpovoljnija ponuda osim kriterija cijene mogu se koristiti i npr. kriterij kvalitete, tehničke prednosti, estetske i funkcionalne osobine, ekološke osobine, operativni troškovi, ekonomičnost, datum isporuke i rok isporuke ili rok izvršenja i dr. te je u zapisniku o otvaranju, pregledu i ocjeni ponuda potrebno obrazložiti izabranu ponudu.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CE1ED3" w:rsidRDefault="00E45963" w:rsidP="00C865B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1ED3">
        <w:rPr>
          <w:rFonts w:ascii="Times New Roman" w:hAnsi="Times New Roman" w:cs="Times New Roman"/>
          <w:b/>
          <w:bCs/>
          <w:sz w:val="24"/>
          <w:szCs w:val="24"/>
        </w:rPr>
        <w:t>ODABIR I PONIŠTENJE POSTUPKA</w:t>
      </w:r>
    </w:p>
    <w:p w:rsidR="00E45963" w:rsidRPr="00662A00" w:rsidRDefault="00E45963" w:rsidP="00C865B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Članak 13.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Kod nabave bagatelne vrijednosti jednake ili veće 70.000,00 kuna, Naručitelj na osnovi rezultata pregleda i ocjene ponuda donosi Obavijest o odabiru najpovoljnije ponude koji se temelji na kriteriju za odabir ponude.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Obavijest o odabiru najpovoljnije ponude obvezno sadrži: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-  podatke o naručitelju,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-  predmet nabave za koje se donosi obavijest,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-  naziv ponuditelja čija je ponuda odabrana za sklapanje ugovora o nabavi,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-  razloge odbijanja ponuda,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-  datum donošenja i potpis odgovorne osobe. 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Obavijest o odabiru najpovoljnije ponude s preslikom zapisnika o otvaranju, pregledu i ocjeni ponuda naručitelj je obvezan bez odgode istovremeno dostaviti svakom ponuditelju na dokaziv način (dostavnica, povratnica, izvješće o uspješnom slanju telefaksom, potvrda e- mailom, objavom na internetskim stranicama naručitelja).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Rok za donošenje Obavijesti o odabiru najpovoljnije ponude iznosi 30 dana  od dana isteka roka za dostavu ponuda.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Naručitelj objavom obavijesti o odabiru najpovoljnije ponude odnosno njenom izvršenom dostavom na dokaziv način stječe uvjete za sklapanje ugovora o nabavi.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Članak 14.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Naručitelj će poništiti postupak nabave bagatelne vrijednosti jednake ili veće 70.000,00 kuna iz razloga propisanih odredbama Zakona o javnoj nabavi.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Ako postoje razlozi za poništenje postupka nabave bagatelne vrijednosti, naručitelj bez odgode donosi Obavijest o poništenju postupka nabave bagatelne vrijednosti.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U Obavijesti o poništenju postupka nabave bagatelne vrijednosti, naručitelj navodi: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- podatke o naručitelju,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- predmet nabave,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- obavijest o poništenju,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- obrazloženje razloga poništenja,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- datum donošenja i potpis odgovorne osobe.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Rok za donošenje Obavijesti o poništenju postupka bagatelne nabave iznosi 30 dana od isteka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roka za dostavu ponuda.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Obavijest o poništenju postupka bagatelne nabave s preslikom zapisnika o otvaranju, pregledu i ocjeni ponuda naručitelj je obvezan bez odgode istovremeno dostaviti svakom ponuditelju na dokaziv način (dostavnica, povratnica, izvješće o uspješnom slanju telefaksom, potvrda e- mailom, objavom na internetskim stranicama naručitelja).</w:t>
      </w: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CE1ED3" w:rsidRDefault="00E45963" w:rsidP="00C865B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1ED3">
        <w:rPr>
          <w:rFonts w:ascii="Times New Roman" w:hAnsi="Times New Roman" w:cs="Times New Roman"/>
          <w:b/>
          <w:bCs/>
          <w:sz w:val="24"/>
          <w:szCs w:val="24"/>
        </w:rPr>
        <w:t>PRIJELAZNE I ZAVRŠNE ODREDBE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Članak 15.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Ovaj Pravilnik stupa na snagu danom donošenja.</w:t>
      </w: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404-01/14-01/165a</w:t>
      </w: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A00">
        <w:rPr>
          <w:rFonts w:ascii="Times New Roman" w:hAnsi="Times New Roman" w:cs="Times New Roman"/>
          <w:sz w:val="24"/>
          <w:szCs w:val="24"/>
        </w:rPr>
        <w:t>URBROJ: 2177</w:t>
      </w:r>
      <w:r>
        <w:rPr>
          <w:rFonts w:ascii="Times New Roman" w:hAnsi="Times New Roman" w:cs="Times New Roman"/>
          <w:sz w:val="24"/>
          <w:szCs w:val="24"/>
        </w:rPr>
        <w:t>-30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-01-14-01</w:t>
      </w: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Kaptol, 12.05.2014.go</w:t>
      </w:r>
      <w:r w:rsidRPr="00662A00">
        <w:rPr>
          <w:rFonts w:ascii="Times New Roman" w:hAnsi="Times New Roman" w:cs="Times New Roman"/>
          <w:sz w:val="24"/>
          <w:szCs w:val="24"/>
        </w:rPr>
        <w:t>dine</w:t>
      </w: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 :</w:t>
      </w: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5963" w:rsidRPr="00662A00" w:rsidRDefault="00E45963" w:rsidP="00C86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Ante Majnarić , prof.</w:t>
      </w:r>
    </w:p>
    <w:p w:rsidR="00E45963" w:rsidRDefault="00E45963" w:rsidP="00C865B7">
      <w:r w:rsidRPr="00662A00">
        <w:rPr>
          <w:rFonts w:ascii="Times New Roman" w:hAnsi="Times New Roman" w:cs="Times New Roman"/>
          <w:sz w:val="24"/>
          <w:szCs w:val="24"/>
        </w:rPr>
        <w:tab/>
      </w:r>
      <w:r w:rsidRPr="00662A00">
        <w:rPr>
          <w:rFonts w:ascii="Times New Roman" w:hAnsi="Times New Roman" w:cs="Times New Roman"/>
          <w:sz w:val="24"/>
          <w:szCs w:val="24"/>
        </w:rPr>
        <w:tab/>
      </w:r>
      <w:r w:rsidRPr="00662A00">
        <w:rPr>
          <w:rFonts w:ascii="Times New Roman" w:hAnsi="Times New Roman" w:cs="Times New Roman"/>
          <w:sz w:val="24"/>
          <w:szCs w:val="24"/>
        </w:rPr>
        <w:tab/>
      </w:r>
      <w:r w:rsidRPr="00662A00">
        <w:rPr>
          <w:rFonts w:ascii="Times New Roman" w:hAnsi="Times New Roman" w:cs="Times New Roman"/>
          <w:sz w:val="24"/>
          <w:szCs w:val="24"/>
        </w:rPr>
        <w:tab/>
      </w:r>
      <w:r w:rsidRPr="00662A00">
        <w:rPr>
          <w:rFonts w:ascii="Times New Roman" w:hAnsi="Times New Roman" w:cs="Times New Roman"/>
          <w:sz w:val="24"/>
          <w:szCs w:val="24"/>
        </w:rPr>
        <w:tab/>
      </w:r>
      <w:r w:rsidRPr="00662A00">
        <w:rPr>
          <w:rFonts w:ascii="Times New Roman" w:hAnsi="Times New Roman" w:cs="Times New Roman"/>
          <w:sz w:val="24"/>
          <w:szCs w:val="24"/>
        </w:rPr>
        <w:tab/>
      </w:r>
      <w:r w:rsidRPr="00662A00">
        <w:rPr>
          <w:rFonts w:ascii="Times New Roman" w:hAnsi="Times New Roman" w:cs="Times New Roman"/>
          <w:sz w:val="24"/>
          <w:szCs w:val="24"/>
        </w:rPr>
        <w:tab/>
      </w:r>
    </w:p>
    <w:sectPr w:rsidR="00E45963" w:rsidSect="00044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C6783"/>
    <w:multiLevelType w:val="hybridMultilevel"/>
    <w:tmpl w:val="1D6CFD16"/>
    <w:lvl w:ilvl="0" w:tplc="A4806CC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65B7"/>
    <w:rsid w:val="00044A69"/>
    <w:rsid w:val="00346911"/>
    <w:rsid w:val="00600142"/>
    <w:rsid w:val="00662A00"/>
    <w:rsid w:val="007C2443"/>
    <w:rsid w:val="00A34F90"/>
    <w:rsid w:val="00B71FBF"/>
    <w:rsid w:val="00BB59DF"/>
    <w:rsid w:val="00C865B7"/>
    <w:rsid w:val="00CE1ED3"/>
    <w:rsid w:val="00E340AA"/>
    <w:rsid w:val="00E45963"/>
    <w:rsid w:val="00F44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B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865B7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34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F9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7</Pages>
  <Words>2207</Words>
  <Characters>12583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18</dc:title>
  <dc:subject/>
  <dc:creator>Korisnik</dc:creator>
  <cp:keywords/>
  <dc:description/>
  <cp:lastModifiedBy>IVANA</cp:lastModifiedBy>
  <cp:revision>2</cp:revision>
  <cp:lastPrinted>2015-12-22T12:16:00Z</cp:lastPrinted>
  <dcterms:created xsi:type="dcterms:W3CDTF">2016-01-29T08:08:00Z</dcterms:created>
  <dcterms:modified xsi:type="dcterms:W3CDTF">2016-01-29T08:08:00Z</dcterms:modified>
</cp:coreProperties>
</file>